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6f7ab8198c4b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BLACKSCALE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BLACKSCALE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e79d1a34f041c9"/>
      <w:footerReference xmlns:r="http://schemas.openxmlformats.org/officeDocument/2006/relationships" w:type="default" r:id="Rf05d36c26ee14c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BLACKSCALE AS   ·   Org.nr 932 008 653   ·   Fanakrå 31   ·   5244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BLACKSCALE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e79d1a34f041c9" /><Relationship Type="http://schemas.openxmlformats.org/officeDocument/2006/relationships/footer" Target="/word/footer1.xml" Id="Rf05d36c26ee14cb3" /></Relationships>
</file>