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9b9f0bf7a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GRANDAHL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GRANDAHL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326c619de43bd"/>
      <w:footerReference xmlns:r="http://schemas.openxmlformats.org/officeDocument/2006/relationships" w:type="default" r:id="R7d266930d469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GRANDAHL RØR AS   ·   Org.nr 931 940 236   ·   Sørlifjellet 4   ·   1788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GRANDAHL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326c619de43bd" /><Relationship Type="http://schemas.openxmlformats.org/officeDocument/2006/relationships/footer" Target="/word/footer1.xml" Id="R7d266930d4694dcf" /></Relationships>
</file>