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804c0ccc642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OSLO FLIS&amp;MALER AS</w:t>
      </w:r>
    </w:p>
    <w:sectPr>
      <w:headerReference xmlns:r="http://schemas.openxmlformats.org/officeDocument/2006/relationships" w:type="default" r:id="R3ed6bdc3b9eb4566"/>
      <w:footerReference xmlns:r="http://schemas.openxmlformats.org/officeDocument/2006/relationships" w:type="default" r:id="R4bc47dd2edea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6bdc3b9eb4566" /><Relationship Type="http://schemas.openxmlformats.org/officeDocument/2006/relationships/footer" Target="/word/footer1.xml" Id="R4bc47dd2edea4134" /></Relationships>
</file>