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9449b353e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IMEA HOLDING AS.</w:t>
      </w:r>
    </w:p>
    <w:sectPr>
      <w:headerReference xmlns:r="http://schemas.openxmlformats.org/officeDocument/2006/relationships" w:type="default" r:id="R0e12ac27f0ad4ae8"/>
      <w:footerReference xmlns:r="http://schemas.openxmlformats.org/officeDocument/2006/relationships" w:type="default" r:id="Rb30e2e6a60ca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ac27f0ad4ae8" /><Relationship Type="http://schemas.openxmlformats.org/officeDocument/2006/relationships/footer" Target="/word/footer1.xml" Id="Rb30e2e6a60ca496d" /></Relationships>
</file>