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ab053276445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ALLIMAC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ALLIMAC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48049ff7ca4bfb"/>
      <w:footerReference xmlns:r="http://schemas.openxmlformats.org/officeDocument/2006/relationships" w:type="default" r:id="Rbbe061a01510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ALLIMAC INVEST AS   ·   Org.nr 931 889 311   ·   Sjøveien 10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ALLIMAC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8049ff7ca4bfb" /><Relationship Type="http://schemas.openxmlformats.org/officeDocument/2006/relationships/footer" Target="/word/footer1.xml" Id="Rbbe061a0151045f8" /></Relationships>
</file>