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8bbd84eed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FGH BUSINESS MANAGEMENT AS, org.nr 931 776 274,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ffbcd0a8a3f54140"/>
      <w:footerReference xmlns:r="http://schemas.openxmlformats.org/officeDocument/2006/relationships" w:type="default" r:id="Rd60018fd95fb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cd0a8a3f54140" /><Relationship Type="http://schemas.openxmlformats.org/officeDocument/2006/relationships/footer" Target="/word/footer1.xml" Id="Rd60018fd95fb48d5" /></Relationships>
</file>