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c61b4403d47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HOTELS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443a1b4b273b4f30"/>
      <w:footerReference xmlns:r="http://schemas.openxmlformats.org/officeDocument/2006/relationships" w:type="default" r:id="R620275ecba93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a1b4b273b4f30" /><Relationship Type="http://schemas.openxmlformats.org/officeDocument/2006/relationships/footer" Target="/word/footer1.xml" Id="R620275ecba934580" /></Relationships>
</file>