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8e391355a347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Gressvik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Gressvik,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88645ef5514aee"/>
      <w:footerReference xmlns:r="http://schemas.openxmlformats.org/officeDocument/2006/relationships" w:type="default" r:id="R5dd58baf0cc54d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LTE AS   ·   Org.nr 931 408 178   ·   Thorbjørnrødveien 16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88645ef5514aee" /><Relationship Type="http://schemas.openxmlformats.org/officeDocument/2006/relationships/footer" Target="/word/footer1.xml" Id="R5dd58baf0cc54d28" /></Relationships>
</file>