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0b2bc745647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LURENDREIER AS</w:t>
      </w:r>
    </w:p>
    <w:sectPr>
      <w:headerReference xmlns:r="http://schemas.openxmlformats.org/officeDocument/2006/relationships" w:type="default" r:id="R6f39999c82964e06"/>
      <w:footerReference xmlns:r="http://schemas.openxmlformats.org/officeDocument/2006/relationships" w:type="default" r:id="Rf66bc5f53988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LURENDREIER AS   ·   Org.nr 931 199 927   ·   c/o Nicholas Oskarsson, Hauanveien 30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LURENDREIER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9999c82964e06" /><Relationship Type="http://schemas.openxmlformats.org/officeDocument/2006/relationships/footer" Target="/word/footer1.xml" Id="Rf66bc5f539884f28" /></Relationships>
</file>