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81b9eb40b49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Frydenbygg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Krokkleiva,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Frydenbygg A/S</w:t>
      </w:r>
    </w:p>
    <w:sectPr>
      <w:headerReference xmlns:r="http://schemas.openxmlformats.org/officeDocument/2006/relationships" w:type="default" r:id="Rc9950ab1386f4cda"/>
      <w:footerReference xmlns:r="http://schemas.openxmlformats.org/officeDocument/2006/relationships" w:type="default" r:id="Rd942ab73c995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50ab1386f4cda" /><Relationship Type="http://schemas.openxmlformats.org/officeDocument/2006/relationships/footer" Target="/word/footer1.xml" Id="Rd942ab73c9954ba5" /></Relationships>
</file>