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0af0ff10e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JUPITER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1 AS</w:t>
      </w:r>
    </w:p>
    <w:sectPr>
      <w:headerReference xmlns:r="http://schemas.openxmlformats.org/officeDocument/2006/relationships" w:type="default" r:id="R07535b2394174a4b"/>
      <w:footerReference xmlns:r="http://schemas.openxmlformats.org/officeDocument/2006/relationships" w:type="default" r:id="R5abfd0fd3337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1 AS   ·   Org.nr 931 114 751   ·   Fredheimveien 1B   ·   1087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35b2394174a4b" /><Relationship Type="http://schemas.openxmlformats.org/officeDocument/2006/relationships/footer" Target="/word/footer1.xml" Id="R5abfd0fd33374a7a" /></Relationships>
</file>