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932af2775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c28b90f2e8484d4c"/>
      <w:footerReference xmlns:r="http://schemas.openxmlformats.org/officeDocument/2006/relationships" w:type="default" r:id="R0d98ed93782b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b90f2e8484d4c" /><Relationship Type="http://schemas.openxmlformats.org/officeDocument/2006/relationships/footer" Target="/word/footer1.xml" Id="R0d98ed93782b4d97" /></Relationships>
</file>