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f9322a925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INTERTRADE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INTERTRADE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cf10a53d5c4d3c"/>
      <w:footerReference xmlns:r="http://schemas.openxmlformats.org/officeDocument/2006/relationships" w:type="default" r:id="R1efde03215c0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f10a53d5c4d3c" /><Relationship Type="http://schemas.openxmlformats.org/officeDocument/2006/relationships/footer" Target="/word/footer1.xml" Id="R1efde03215c04d6a" /></Relationships>
</file>