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d5c2e828a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AABY BYGG &amp; LAFT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AABY BYGG &amp; LAFT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1447b2a1e47e4"/>
      <w:footerReference xmlns:r="http://schemas.openxmlformats.org/officeDocument/2006/relationships" w:type="default" r:id="R17a9a53b80e2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AABY BYGG &amp; LAFT ENTREPRENØR AS   ·   Org.nr 930 932 043   ·   Viki 42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AABY BYGG &amp; LAFT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1447b2a1e47e4" /><Relationship Type="http://schemas.openxmlformats.org/officeDocument/2006/relationships/footer" Target="/word/footer1.xml" Id="R17a9a53b80e24bb7" /></Relationships>
</file>