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dc41944a6d44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RØRLEGGERMESTER THOMAS THORVALDSEN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Gamle 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Gamle Fredrikstad,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RØRLEGGERMESTER THOMAS THORVALDSEN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baab3585c34c2d"/>
      <w:footerReference xmlns:r="http://schemas.openxmlformats.org/officeDocument/2006/relationships" w:type="default" r:id="R7490216f7c9b44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RØRLEGGERMESTER THOMAS THORVALDSEN AS   ·   Org.nr 930 841 757   ·   Nabbetorpveien 139   ·   1636 GAMLE FREDRIKSTAD   ·   tthorvaldsen2@gmail.com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RØRLEGGERMESTER THOMAS THORVALDSEN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baab3585c34c2d" /><Relationship Type="http://schemas.openxmlformats.org/officeDocument/2006/relationships/footer" Target="/word/footer1.xml" Id="R7490216f7c9b444d" /></Relationships>
</file>