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49fdbd30b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GULA INVEST AS, org.nr 930 831 344,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GULA INVEST AS</w:t>
      </w:r>
    </w:p>
    <w:sectPr>
      <w:headerReference xmlns:r="http://schemas.openxmlformats.org/officeDocument/2006/relationships" w:type="default" r:id="R589220d6012b4869"/>
      <w:footerReference xmlns:r="http://schemas.openxmlformats.org/officeDocument/2006/relationships" w:type="default" r:id="Rb36074adea5f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GULA INVEST AS   ·   Org.nr 930 831 344   ·   c/o Økonomikontroll AS,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220d6012b4869" /><Relationship Type="http://schemas.openxmlformats.org/officeDocument/2006/relationships/footer" Target="/word/footer1.xml" Id="Rb36074adea5f4125" /></Relationships>
</file>