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01a479a3a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FAT INVEST AS.</w:t>
      </w:r>
    </w:p>
    <w:sectPr>
      <w:headerReference xmlns:r="http://schemas.openxmlformats.org/officeDocument/2006/relationships" w:type="default" r:id="R0a4cdaed8f094b7f"/>
      <w:footerReference xmlns:r="http://schemas.openxmlformats.org/officeDocument/2006/relationships" w:type="default" r:id="Rb034323ed313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cdaed8f094b7f" /><Relationship Type="http://schemas.openxmlformats.org/officeDocument/2006/relationships/footer" Target="/word/footer1.xml" Id="Rb034323ed3134fdb" /></Relationships>
</file>