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cd4bbd6cb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79c38aa814eb5"/>
      <w:footerReference xmlns:r="http://schemas.openxmlformats.org/officeDocument/2006/relationships" w:type="default" r:id="Rec9e1edb6dbb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AXEN ENTREPRENØR AS   ·   Org.nr 930 702 501   ·   Kleivbrottet 1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79c38aa814eb5" /><Relationship Type="http://schemas.openxmlformats.org/officeDocument/2006/relationships/footer" Target="/word/footer1.xml" Id="Rec9e1edb6dbb4737" /></Relationships>
</file>