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a1b8cbed7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28da564c54e92"/>
      <w:footerReference xmlns:r="http://schemas.openxmlformats.org/officeDocument/2006/relationships" w:type="default" r:id="R484da1767f8d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ADDLINK AS   ·   Org.nr 930 655 694   ·   Martin Borrebekkens vei 26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28da564c54e92" /><Relationship Type="http://schemas.openxmlformats.org/officeDocument/2006/relationships/footer" Target="/word/footer1.xml" Id="R484da1767f8d4fed" /></Relationships>
</file>