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b6d19f665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OGVIND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OGVIND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762a8343b45d1"/>
      <w:footerReference xmlns:r="http://schemas.openxmlformats.org/officeDocument/2006/relationships" w:type="default" r:id="R91c4a7028519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OGVIND AS   ·   Org.nr 930 622 087   ·   Sjøhuskleiva 15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OGVIND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762a8343b45d1" /><Relationship Type="http://schemas.openxmlformats.org/officeDocument/2006/relationships/footer" Target="/word/footer1.xml" Id="R91c4a702851942e7" /></Relationships>
</file>