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33e971ee7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7c1590faa9c74d27"/>
      <w:footerReference xmlns:r="http://schemas.openxmlformats.org/officeDocument/2006/relationships" w:type="default" r:id="R9728b7250ee2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590faa9c74d27" /><Relationship Type="http://schemas.openxmlformats.org/officeDocument/2006/relationships/footer" Target="/word/footer1.xml" Id="R9728b7250ee244c0" /></Relationships>
</file>