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583ee6990246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SKARPSYNT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Sørumsand, 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SKARPSYNT HOLDING AS</w:t>
      </w:r>
    </w:p>
    <w:sectPr>
      <w:headerReference xmlns:r="http://schemas.openxmlformats.org/officeDocument/2006/relationships" w:type="default" r:id="Rfc29c31e2bc64374"/>
      <w:footerReference xmlns:r="http://schemas.openxmlformats.org/officeDocument/2006/relationships" w:type="default" r:id="R2fcb2eb5c96e4b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SKARPSYNT HOLDING AS   ·   Org.nr 930 462 519   ·   Lensefeste 7   ·   1920 SØRUMSAND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SKARPSYNT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29c31e2bc64374" /><Relationship Type="http://schemas.openxmlformats.org/officeDocument/2006/relationships/footer" Target="/word/footer1.xml" Id="R2fcb2eb5c96e4bd4" /></Relationships>
</file>