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5a4cd59b9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CATENA INVEST AS, org.nr 930 462 012,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aad26092d57a4d93"/>
      <w:footerReference xmlns:r="http://schemas.openxmlformats.org/officeDocument/2006/relationships" w:type="default" r:id="R59caf0a811a6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26092d57a4d93" /><Relationship Type="http://schemas.openxmlformats.org/officeDocument/2006/relationships/footer" Target="/word/footer1.xml" Id="R59caf0a811a6400b" /></Relationships>
</file>