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4307e3488045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BEHERSKE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Hitra,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BEHERSKE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1353bc7aa94fe5"/>
      <w:footerReference xmlns:r="http://schemas.openxmlformats.org/officeDocument/2006/relationships" w:type="default" r:id="R4b19efc78e4748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BEHERSKE AS   ·   Org.nr 930 455 881   ·   c/o Bjørn Erling Herskedal, Lyngliveien 17   ·   7240 HITRA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BEHERSKE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1353bc7aa94fe5" /><Relationship Type="http://schemas.openxmlformats.org/officeDocument/2006/relationships/footer" Target="/word/footer1.xml" Id="R4b19efc78e47483e" /></Relationships>
</file>