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c4e98c0e4e4e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SKAGERRAK - BAMBLE OG KRAGERØ, org.nr 930 453 846,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SKAGERRAK - BAMBLE OG KRAGERØ</w:t>
      </w:r>
    </w:p>
    <w:sectPr>
      <w:headerReference xmlns:r="http://schemas.openxmlformats.org/officeDocument/2006/relationships" w:type="default" r:id="R9a4dc9f0e2a3454e"/>
      <w:footerReference xmlns:r="http://schemas.openxmlformats.org/officeDocument/2006/relationships" w:type="default" r:id="R7e02632f5e0b4d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SKAGERRAK - BAMBLE OG KRAGERØ   ·   Org.nr 930 453 846   ·   Kirkegata 26A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SKAGERRAK - BAMBLE OG KRAGERØ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4dc9f0e2a3454e" /><Relationship Type="http://schemas.openxmlformats.org/officeDocument/2006/relationships/footer" Target="/word/footer1.xml" Id="R7e02632f5e0b4dbc" /></Relationships>
</file>