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305bc3889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AAGAARD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AAGAARD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4a49018ef4a6b"/>
      <w:footerReference xmlns:r="http://schemas.openxmlformats.org/officeDocument/2006/relationships" w:type="default" r:id="R3743fb1b0793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AAGAARD INVEST AS   ·   Org.nr 930 397 725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AAGAARD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4a49018ef4a6b" /><Relationship Type="http://schemas.openxmlformats.org/officeDocument/2006/relationships/footer" Target="/word/footer1.xml" Id="R3743fb1b07934e5d" /></Relationships>
</file>