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e56e6230c44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JAKMO AS</w:t>
      </w:r>
    </w:p>
    <w:sectPr>
      <w:headerReference xmlns:r="http://schemas.openxmlformats.org/officeDocument/2006/relationships" w:type="default" r:id="R50475d0e07fb497b"/>
      <w:footerReference xmlns:r="http://schemas.openxmlformats.org/officeDocument/2006/relationships" w:type="default" r:id="R71b9aaff9b6c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JAKMO AS   ·   Org.nr 930 386 901   ·   Baneveien 35   ·   5010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75d0e07fb497b" /><Relationship Type="http://schemas.openxmlformats.org/officeDocument/2006/relationships/footer" Target="/word/footer1.xml" Id="R71b9aaff9b6c4a82" /></Relationships>
</file>