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98c5273c6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d4d779e2d48e9"/>
      <w:footerReference xmlns:r="http://schemas.openxmlformats.org/officeDocument/2006/relationships" w:type="default" r:id="Rf5aa3f669778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JAKMO AS   ·   Org.nr 930 386 901   ·   Baneveien 35   ·   5010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d4d779e2d48e9" /><Relationship Type="http://schemas.openxmlformats.org/officeDocument/2006/relationships/footer" Target="/word/footer1.xml" Id="Rf5aa3f6697784f98" /></Relationships>
</file>