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75af98d7e547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IF X THEN Z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Kokstad,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IF X THEN Z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dc3f5089344ea9"/>
      <w:footerReference xmlns:r="http://schemas.openxmlformats.org/officeDocument/2006/relationships" w:type="default" r:id="Rcea50d4914e840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IF X THEN Z AS   ·   Org.nr 930 384 399   ·   Kokstadvegen 46   ·   5257 KOKSTAD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IF X THEN 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dc3f5089344ea9" /><Relationship Type="http://schemas.openxmlformats.org/officeDocument/2006/relationships/footer" Target="/word/footer1.xml" Id="Rcea50d4914e8408a" /></Relationships>
</file>