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d2c74afa444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LANCON AS</w:t>
      </w:r>
    </w:p>
    <w:sectPr>
      <w:headerReference xmlns:r="http://schemas.openxmlformats.org/officeDocument/2006/relationships" w:type="default" r:id="Re3368cc784094c9e"/>
      <w:footerReference xmlns:r="http://schemas.openxmlformats.org/officeDocument/2006/relationships" w:type="default" r:id="Rd1b0420636d9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LANCON AS   ·   Org.nr 930 374 857   ·   Rosenlundveien 52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68cc784094c9e" /><Relationship Type="http://schemas.openxmlformats.org/officeDocument/2006/relationships/footer" Target="/word/footer1.xml" Id="Rd1b0420636d945f7" /></Relationships>
</file>