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296b258e1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9316bdde5e69413d"/>
      <w:footerReference xmlns:r="http://schemas.openxmlformats.org/officeDocument/2006/relationships" w:type="default" r:id="R08d38a061c17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6bdde5e69413d" /><Relationship Type="http://schemas.openxmlformats.org/officeDocument/2006/relationships/footer" Target="/word/footer1.xml" Id="R08d38a061c17488b" /></Relationships>
</file>