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73a55fd8f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9eff91dd14311"/>
      <w:footerReference xmlns:r="http://schemas.openxmlformats.org/officeDocument/2006/relationships" w:type="default" r:id="Rf00de55d6cae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9eff91dd14311" /><Relationship Type="http://schemas.openxmlformats.org/officeDocument/2006/relationships/footer" Target="/word/footer1.xml" Id="Rf00de55d6cae4cc7" /></Relationships>
</file>