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3846340d6f4c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ANEH AS</w:t>
      </w:r>
    </w:p>
    <w:sectPr>
      <w:headerReference xmlns:r="http://schemas.openxmlformats.org/officeDocument/2006/relationships" w:type="default" r:id="Rf06ffeba39f94f9f"/>
      <w:footerReference xmlns:r="http://schemas.openxmlformats.org/officeDocument/2006/relationships" w:type="default" r:id="R22e155f42ab041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ANEH AS   ·   Org.nr 930 310 921   ·   Rolf Wickstrøms vei 15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6ffeba39f94f9f" /><Relationship Type="http://schemas.openxmlformats.org/officeDocument/2006/relationships/footer" Target="/word/footer1.xml" Id="R22e155f42ab0417d" /></Relationships>
</file>