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883a06646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SKARGÅRDEN AS</w:t>
      </w:r>
    </w:p>
    <w:sectPr>
      <w:headerReference xmlns:r="http://schemas.openxmlformats.org/officeDocument/2006/relationships" w:type="default" r:id="R64442af5103f4436"/>
      <w:footerReference xmlns:r="http://schemas.openxmlformats.org/officeDocument/2006/relationships" w:type="default" r:id="Rb5c66ddae917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SKARGÅRDEN AS   ·   Org.nr 930 268 240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42af5103f4436" /><Relationship Type="http://schemas.openxmlformats.org/officeDocument/2006/relationships/footer" Target="/word/footer1.xml" Id="Rb5c66ddae9174710" /></Relationships>
</file>