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47dd75f8a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a3b2013814e37"/>
      <w:footerReference xmlns:r="http://schemas.openxmlformats.org/officeDocument/2006/relationships" w:type="default" r:id="R1a2336206633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 GRUPPEN AS   ·   Org.nr 930 185 116   ·   Professor Birkelands vei 27b   ·   1081 OSLO   ·   Tlf. 95 95 95 15   ·   ruud@evgruppen.no   ·   www.evgruppen.no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a3b2013814e37" /><Relationship Type="http://schemas.openxmlformats.org/officeDocument/2006/relationships/footer" Target="/word/footer1.xml" Id="R1a2336206633439c" /></Relationships>
</file>