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fb4dd17af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TOP SOLUTION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4eeb88a5547f43f2"/>
      <w:footerReference xmlns:r="http://schemas.openxmlformats.org/officeDocument/2006/relationships" w:type="default" r:id="Rb187dbab09ec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b88a5547f43f2" /><Relationship Type="http://schemas.openxmlformats.org/officeDocument/2006/relationships/footer" Target="/word/footer1.xml" Id="Rb187dbab09ec451c" /></Relationships>
</file>