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e4f2b01a743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GRÆSBY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GRÆSBY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0269535c5a40d0"/>
      <w:footerReference xmlns:r="http://schemas.openxmlformats.org/officeDocument/2006/relationships" w:type="default" r:id="Rfd8d7c4f20ce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GRÆSBY INVEST AS   ·   Org.nr 930 151 408   ·   c/o Geir LIllehovde, Skisporet 115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GRÆSBY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269535c5a40d0" /><Relationship Type="http://schemas.openxmlformats.org/officeDocument/2006/relationships/footer" Target="/word/footer1.xml" Id="Rfd8d7c4f20ce4940" /></Relationships>
</file>