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dc46a6fcb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81f84043c4e2e"/>
      <w:footerReference xmlns:r="http://schemas.openxmlformats.org/officeDocument/2006/relationships" w:type="default" r:id="Ra9c5cfbe7d48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 INVEST AS   ·   Org.nr 930 130 281   ·   Haugerudhagan 17F   ·   0673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81f84043c4e2e" /><Relationship Type="http://schemas.openxmlformats.org/officeDocument/2006/relationships/footer" Target="/word/footer1.xml" Id="Ra9c5cfbe7d484487" /></Relationships>
</file>