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3d8fce9334a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HOFFMANN-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HOFFMANN-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94e085ba314cfe"/>
      <w:footerReference xmlns:r="http://schemas.openxmlformats.org/officeDocument/2006/relationships" w:type="default" r:id="R1365f03bbd3547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HOFFMANN- AS   ·   Org.nr 930 112 976   ·   Lundsgutua 48A   ·   2074 EIDSVOLL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HOFFMANN-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94e085ba314cfe" /><Relationship Type="http://schemas.openxmlformats.org/officeDocument/2006/relationships/footer" Target="/word/footer1.xml" Id="R1365f03bbd35473a" /></Relationships>
</file>