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e76c0e611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THORVALDSEN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THORVALDSEN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f2c0826104886"/>
      <w:footerReference xmlns:r="http://schemas.openxmlformats.org/officeDocument/2006/relationships" w:type="default" r:id="R95c642f71e11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THORVALDSEN MEDIA AS   ·   Org.nr 930 094 498   ·   Herslebs gate 25   ·   0561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THORVALDSEN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f2c0826104886" /><Relationship Type="http://schemas.openxmlformats.org/officeDocument/2006/relationships/footer" Target="/word/footer1.xml" Id="R95c642f71e114b82" /></Relationships>
</file>