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41da2348174c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BIELKE&amp;YANG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BIELKE&amp;YANG AS</w:t>
      </w:r>
    </w:p>
    <w:sectPr>
      <w:headerReference xmlns:r="http://schemas.openxmlformats.org/officeDocument/2006/relationships" w:type="default" r:id="R153a569433ea44fa"/>
      <w:footerReference xmlns:r="http://schemas.openxmlformats.org/officeDocument/2006/relationships" w:type="default" r:id="R7265d23a8f0c46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BIELKE&amp;YANG AS   ·   Org.nr 930 069 353   ·   Thorvald Meyers gate 7   ·   0555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BIELKE&amp;YANG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3a569433ea44fa" /><Relationship Type="http://schemas.openxmlformats.org/officeDocument/2006/relationships/footer" Target="/word/footer1.xml" Id="R7265d23a8f0c46d6" /></Relationships>
</file>