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bf28ddbd0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d07c9561eb984c6a"/>
      <w:footerReference xmlns:r="http://schemas.openxmlformats.org/officeDocument/2006/relationships" w:type="default" r:id="R6164e97af5db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c9561eb984c6a" /><Relationship Type="http://schemas.openxmlformats.org/officeDocument/2006/relationships/footer" Target="/word/footer1.xml" Id="R6164e97af5db4381" /></Relationships>
</file>