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b72c72250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89eb3eef0408e"/>
      <w:footerReference xmlns:r="http://schemas.openxmlformats.org/officeDocument/2006/relationships" w:type="default" r:id="R57e51a280756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89eb3eef0408e" /><Relationship Type="http://schemas.openxmlformats.org/officeDocument/2006/relationships/footer" Target="/word/footer1.xml" Id="R57e51a280756458f" /></Relationships>
</file>