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db70edcb7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M12 ROLLER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M12 ROLLER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6f164124d2493a"/>
      <w:footerReference xmlns:r="http://schemas.openxmlformats.org/officeDocument/2006/relationships" w:type="default" r:id="R7200ba9f3f61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M12 ROLLER AS   ·   Org.nr 930 048 003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M12 ROLLER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f164124d2493a" /><Relationship Type="http://schemas.openxmlformats.org/officeDocument/2006/relationships/footer" Target="/word/footer1.xml" Id="R7200ba9f3f6145ba" /></Relationships>
</file>