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0af51de32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PLS AS, org.nr 930 042 986,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658137b863f0436c"/>
      <w:footerReference xmlns:r="http://schemas.openxmlformats.org/officeDocument/2006/relationships" w:type="default" r:id="Rabd9df6a66d1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137b863f0436c" /><Relationship Type="http://schemas.openxmlformats.org/officeDocument/2006/relationships/footer" Target="/word/footer1.xml" Id="Rabd9df6a66d148a1" /></Relationships>
</file>