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9fab267cd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VÆRHARDT AS</w:t>
      </w:r>
    </w:p>
    <w:sectPr>
      <w:headerReference xmlns:r="http://schemas.openxmlformats.org/officeDocument/2006/relationships" w:type="default" r:id="R374bbc123a7b4190"/>
      <w:footerReference xmlns:r="http://schemas.openxmlformats.org/officeDocument/2006/relationships" w:type="default" r:id="R9e65526fce9d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VÆRHARDT AS   ·   Org.nr 930 036 617   ·   Bondilia 15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VÆRHARDT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bc123a7b4190" /><Relationship Type="http://schemas.openxmlformats.org/officeDocument/2006/relationships/footer" Target="/word/footer1.xml" Id="R9e65526fce9d4fb6" /></Relationships>
</file>