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e68f6acea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e350f2819486d"/>
      <w:footerReference xmlns:r="http://schemas.openxmlformats.org/officeDocument/2006/relationships" w:type="default" r:id="R5bdb9446ef28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STARGA AS   ·   Org.nr 930 036 005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e350f2819486d" /><Relationship Type="http://schemas.openxmlformats.org/officeDocument/2006/relationships/footer" Target="/word/footer1.xml" Id="R5bdb9446ef284b7b" /></Relationships>
</file>