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ee178cc2a48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FRATONIJA AS.</w:t>
      </w:r>
    </w:p>
    <w:sectPr>
      <w:headerReference xmlns:r="http://schemas.openxmlformats.org/officeDocument/2006/relationships" w:type="default" r:id="R1dbd8eb830634162"/>
      <w:footerReference xmlns:r="http://schemas.openxmlformats.org/officeDocument/2006/relationships" w:type="default" r:id="R1b80089ac71f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d8eb830634162" /><Relationship Type="http://schemas.openxmlformats.org/officeDocument/2006/relationships/footer" Target="/word/footer1.xml" Id="R1b80089ac71f4b7a" /></Relationships>
</file>