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a8f8a3d13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PACTUM AS.</w:t>
      </w:r>
    </w:p>
    <w:sectPr>
      <w:headerReference xmlns:r="http://schemas.openxmlformats.org/officeDocument/2006/relationships" w:type="default" r:id="R7c10e9197bc24e7e"/>
      <w:footerReference xmlns:r="http://schemas.openxmlformats.org/officeDocument/2006/relationships" w:type="default" r:id="Rfb078bbd7854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0e9197bc24e7e" /><Relationship Type="http://schemas.openxmlformats.org/officeDocument/2006/relationships/footer" Target="/word/footer1.xml" Id="Rfb078bbd785444fc" /></Relationships>
</file>