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60cff495d48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PACTUM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PACTUM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367d911a154a4e"/>
      <w:footerReference xmlns:r="http://schemas.openxmlformats.org/officeDocument/2006/relationships" w:type="default" r:id="Rdfbf123f1374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AS   ·   Org.nr 929 979 397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67d911a154a4e" /><Relationship Type="http://schemas.openxmlformats.org/officeDocument/2006/relationships/footer" Target="/word/footer1.xml" Id="Rdfbf123f13744ab5" /></Relationships>
</file>